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08B" w:rsidRDefault="00EC5790" w:rsidP="00EC5790">
      <w:pPr>
        <w:spacing w:after="0"/>
        <w:jc w:val="both"/>
      </w:pPr>
      <w:r w:rsidRPr="00EC579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401629"/>
            <wp:effectExtent l="0" t="0" r="3175" b="0"/>
            <wp:docPr id="1" name="Рисунок 1" descr="E:\локальные акты\ПОЛОЖЕНИЯ\Scan1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кальные акты\ПОЛОЖЕНИЯ\Scan1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790" w:rsidRDefault="00EC5790"/>
    <w:p w:rsidR="00EC5790" w:rsidRDefault="00EC5790"/>
    <w:p w:rsidR="00EC5790" w:rsidRDefault="00EC5790"/>
    <w:p w:rsidR="00EC5790" w:rsidRDefault="00EC5790" w:rsidP="00EC5790">
      <w:pPr>
        <w:pStyle w:val="a3"/>
        <w:shd w:val="clear" w:color="auto" w:fill="FFFFFF"/>
        <w:tabs>
          <w:tab w:val="center" w:pos="4677"/>
        </w:tabs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ПОЛОЖЕНИЕ О РАБОЧЕЙ ПРОГРАММЕ ПЕДАГОГА</w:t>
      </w:r>
    </w:p>
    <w:p w:rsidR="00EC5790" w:rsidRPr="005441A2" w:rsidRDefault="00EC5790" w:rsidP="00EC5790">
      <w:pPr>
        <w:pStyle w:val="a3"/>
        <w:shd w:val="clear" w:color="auto" w:fill="FFFFFF"/>
        <w:tabs>
          <w:tab w:val="center" w:pos="4677"/>
        </w:tabs>
        <w:spacing w:before="0" w:beforeAutospacing="0" w:after="0" w:afterAutospacing="0"/>
        <w:jc w:val="center"/>
        <w:textAlignment w:val="baseline"/>
        <w:rPr>
          <w:color w:val="333333"/>
          <w:sz w:val="28"/>
          <w:szCs w:val="28"/>
        </w:rPr>
      </w:pP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proofErr w:type="spellStart"/>
      <w:r w:rsidRPr="005441A2">
        <w:rPr>
          <w:b/>
          <w:bCs/>
          <w:color w:val="000000"/>
          <w:sz w:val="28"/>
          <w:szCs w:val="28"/>
        </w:rPr>
        <w:t>I</w:t>
      </w:r>
      <w:r>
        <w:rPr>
          <w:b/>
          <w:bCs/>
          <w:color w:val="000000"/>
          <w:sz w:val="28"/>
          <w:szCs w:val="28"/>
        </w:rPr>
        <w:t>.</w:t>
      </w:r>
      <w:r w:rsidRPr="005441A2">
        <w:rPr>
          <w:b/>
          <w:bCs/>
          <w:color w:val="000000"/>
          <w:sz w:val="28"/>
          <w:szCs w:val="28"/>
        </w:rPr>
        <w:t>Общие</w:t>
      </w:r>
      <w:proofErr w:type="spellEnd"/>
      <w:r w:rsidRPr="005441A2">
        <w:rPr>
          <w:b/>
          <w:bCs/>
          <w:color w:val="000000"/>
          <w:sz w:val="28"/>
          <w:szCs w:val="28"/>
        </w:rPr>
        <w:t xml:space="preserve"> положения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1.1. Настоящее Положение разработано в соответ</w:t>
      </w:r>
      <w:r w:rsidRPr="005441A2">
        <w:rPr>
          <w:color w:val="000000"/>
          <w:sz w:val="28"/>
          <w:szCs w:val="28"/>
        </w:rPr>
        <w:softHyphen/>
        <w:t>ствии со ст. 47, 48 Закона «Об образовании в Российской Федерации» № 273-ФЗ от 29.12.12 г.</w:t>
      </w:r>
      <w:proofErr w:type="gramStart"/>
      <w:r w:rsidRPr="005441A2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Pr="005441A2">
        <w:rPr>
          <w:color w:val="000000"/>
          <w:sz w:val="28"/>
          <w:szCs w:val="28"/>
        </w:rPr>
        <w:t>Уставом</w:t>
      </w:r>
      <w:proofErr w:type="gramEnd"/>
      <w:r w:rsidRPr="005441A2">
        <w:rPr>
          <w:color w:val="000000"/>
          <w:sz w:val="28"/>
          <w:szCs w:val="28"/>
        </w:rPr>
        <w:t xml:space="preserve"> школы – интерната и регламенти</w:t>
      </w:r>
      <w:r w:rsidRPr="005441A2">
        <w:rPr>
          <w:color w:val="000000"/>
          <w:sz w:val="28"/>
          <w:szCs w:val="28"/>
        </w:rPr>
        <w:softHyphen/>
        <w:t>рует порядок разработки и реализации рабочих про</w:t>
      </w:r>
      <w:r w:rsidRPr="005441A2">
        <w:rPr>
          <w:color w:val="000000"/>
          <w:sz w:val="28"/>
          <w:szCs w:val="28"/>
        </w:rPr>
        <w:softHyphen/>
        <w:t>грамм педагогов</w:t>
      </w:r>
      <w:r>
        <w:rPr>
          <w:color w:val="000000"/>
          <w:sz w:val="28"/>
          <w:szCs w:val="28"/>
        </w:rPr>
        <w:t xml:space="preserve"> В ГКОУ «Лемешкинская школа-интернат»(далее образовательная организация)</w:t>
      </w:r>
      <w:r w:rsidRPr="005441A2">
        <w:rPr>
          <w:color w:val="000000"/>
          <w:sz w:val="28"/>
          <w:szCs w:val="28"/>
        </w:rPr>
        <w:t>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1.2. Рабочая программа педагога (далее — программа) —нормативный документ, определяющий объем, порядок, содержание изучения и пре</w:t>
      </w:r>
      <w:r>
        <w:rPr>
          <w:color w:val="000000"/>
          <w:sz w:val="28"/>
          <w:szCs w:val="28"/>
        </w:rPr>
        <w:t>подавания учебной дисци</w:t>
      </w:r>
      <w:r>
        <w:rPr>
          <w:color w:val="000000"/>
          <w:sz w:val="28"/>
          <w:szCs w:val="28"/>
        </w:rPr>
        <w:softHyphen/>
        <w:t>плины (</w:t>
      </w:r>
      <w:r w:rsidRPr="005441A2">
        <w:rPr>
          <w:color w:val="000000"/>
          <w:sz w:val="28"/>
          <w:szCs w:val="28"/>
        </w:rPr>
        <w:t>факультативного курса, курса</w:t>
      </w:r>
      <w:r w:rsidRPr="005441A2">
        <w:rPr>
          <w:color w:val="000000"/>
          <w:sz w:val="28"/>
          <w:szCs w:val="28"/>
        </w:rPr>
        <w:br/>
        <w:t>дополнительного образования), основывающийся на го</w:t>
      </w:r>
      <w:r w:rsidRPr="005441A2">
        <w:rPr>
          <w:color w:val="000000"/>
          <w:sz w:val="28"/>
          <w:szCs w:val="28"/>
        </w:rPr>
        <w:softHyphen/>
        <w:t>сударственном образовательном стандарте, примерной или авторской образовательной программе по учебному предмету (образовательной области).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1.3. Программа разрабатывается с целью создания</w:t>
      </w:r>
      <w:r>
        <w:rPr>
          <w:color w:val="000000"/>
          <w:sz w:val="28"/>
          <w:szCs w:val="28"/>
        </w:rPr>
        <w:t xml:space="preserve"> </w:t>
      </w:r>
      <w:r w:rsidRPr="005441A2">
        <w:rPr>
          <w:color w:val="000000"/>
          <w:sz w:val="28"/>
          <w:szCs w:val="28"/>
        </w:rPr>
        <w:t>условий для планирования, организации, руковод</w:t>
      </w:r>
      <w:r w:rsidRPr="005441A2">
        <w:rPr>
          <w:color w:val="000000"/>
          <w:sz w:val="28"/>
          <w:szCs w:val="28"/>
        </w:rPr>
        <w:softHyphen/>
        <w:t>ства и контроля образовательного процесса по опре</w:t>
      </w:r>
      <w:r w:rsidRPr="005441A2">
        <w:rPr>
          <w:color w:val="000000"/>
          <w:sz w:val="28"/>
          <w:szCs w:val="28"/>
        </w:rPr>
        <w:softHyphen/>
        <w:t>деленной учебной дисциплине (образовательной об</w:t>
      </w:r>
      <w:r w:rsidRPr="005441A2">
        <w:rPr>
          <w:color w:val="000000"/>
          <w:sz w:val="28"/>
          <w:szCs w:val="28"/>
        </w:rPr>
        <w:softHyphen/>
        <w:t>ласти).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1.4. Основными задачами программы являются:</w:t>
      </w:r>
    </w:p>
    <w:p w:rsidR="00EC5790" w:rsidRPr="005441A2" w:rsidRDefault="00EC5790" w:rsidP="00EC579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 w:right="36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практическая реализация государственного образо</w:t>
      </w:r>
      <w:r w:rsidRPr="005441A2">
        <w:rPr>
          <w:color w:val="000000"/>
          <w:sz w:val="28"/>
          <w:szCs w:val="28"/>
        </w:rPr>
        <w:softHyphen/>
        <w:t>вательного стандарта при изучении конкретного пред</w:t>
      </w:r>
      <w:r w:rsidRPr="005441A2">
        <w:rPr>
          <w:color w:val="000000"/>
          <w:sz w:val="28"/>
          <w:szCs w:val="28"/>
        </w:rPr>
        <w:softHyphen/>
        <w:t>мета (курса);</w:t>
      </w:r>
    </w:p>
    <w:p w:rsidR="00EC5790" w:rsidRPr="005441A2" w:rsidRDefault="00EC5790" w:rsidP="00EC579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 w:right="36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определение содержания, объема, порядка изучения учебной дисциплины (курса) с учетом ее целей, задач и особенностей организации образовательного про</w:t>
      </w:r>
      <w:r w:rsidRPr="005441A2">
        <w:rPr>
          <w:color w:val="000000"/>
          <w:sz w:val="28"/>
          <w:szCs w:val="28"/>
        </w:rPr>
        <w:softHyphen/>
        <w:t>цесса в школе – интернате, контингента воспитанников.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1.5. Для достижения своих целей и задач программа вы</w:t>
      </w:r>
      <w:r w:rsidRPr="005441A2">
        <w:rPr>
          <w:color w:val="000000"/>
          <w:sz w:val="28"/>
          <w:szCs w:val="28"/>
        </w:rPr>
        <w:softHyphen/>
        <w:t>полняет следующие функции: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•нормативную, являясь документом, обязательным для выполнения в полном объеме;</w:t>
      </w:r>
    </w:p>
    <w:p w:rsidR="00EC5790" w:rsidRPr="005441A2" w:rsidRDefault="00EC5790" w:rsidP="00EC579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0" w:right="36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целеполагания, определяющую ценности и цели, ра</w:t>
      </w:r>
      <w:r w:rsidRPr="005441A2">
        <w:rPr>
          <w:color w:val="000000"/>
          <w:sz w:val="28"/>
          <w:szCs w:val="28"/>
        </w:rPr>
        <w:softHyphen/>
        <w:t>ди достижения которых она введена в ту или иную об</w:t>
      </w:r>
      <w:r w:rsidRPr="005441A2">
        <w:rPr>
          <w:color w:val="000000"/>
          <w:sz w:val="28"/>
          <w:szCs w:val="28"/>
        </w:rPr>
        <w:softHyphen/>
        <w:t>разовательную область;</w:t>
      </w:r>
    </w:p>
    <w:p w:rsidR="00EC5790" w:rsidRPr="005441A2" w:rsidRDefault="00EC5790" w:rsidP="00EC579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0" w:right="36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определения содержания образования, фиксирую</w:t>
      </w:r>
      <w:r w:rsidRPr="005441A2">
        <w:rPr>
          <w:color w:val="000000"/>
          <w:sz w:val="28"/>
          <w:szCs w:val="28"/>
        </w:rPr>
        <w:softHyphen/>
        <w:t>щую состав его элементов, подлежащих усвоению воспитанниками, а также степень трудности данных эле</w:t>
      </w:r>
      <w:r w:rsidRPr="005441A2">
        <w:rPr>
          <w:color w:val="000000"/>
          <w:sz w:val="28"/>
          <w:szCs w:val="28"/>
        </w:rPr>
        <w:softHyphen/>
        <w:t>ментов;</w:t>
      </w:r>
    </w:p>
    <w:p w:rsidR="00EC5790" w:rsidRPr="005441A2" w:rsidRDefault="00EC5790" w:rsidP="00EC579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0" w:right="36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процессуальную, определяющую логическую после</w:t>
      </w:r>
      <w:r w:rsidRPr="005441A2">
        <w:rPr>
          <w:color w:val="000000"/>
          <w:sz w:val="28"/>
          <w:szCs w:val="28"/>
        </w:rPr>
        <w:softHyphen/>
        <w:t>довательность усвоения элементов содержания обра</w:t>
      </w:r>
      <w:r w:rsidRPr="005441A2">
        <w:rPr>
          <w:color w:val="000000"/>
          <w:sz w:val="28"/>
          <w:szCs w:val="28"/>
        </w:rPr>
        <w:softHyphen/>
        <w:t>зования, организационные формы и методы, средства и условия обучения;</w:t>
      </w:r>
    </w:p>
    <w:p w:rsidR="00EC5790" w:rsidRPr="005441A2" w:rsidRDefault="00EC5790" w:rsidP="00EC579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0" w:right="36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оценочную, выявляющую уровни усвоения элемен</w:t>
      </w:r>
      <w:r w:rsidRPr="005441A2">
        <w:rPr>
          <w:color w:val="000000"/>
          <w:sz w:val="28"/>
          <w:szCs w:val="28"/>
        </w:rPr>
        <w:softHyphen/>
        <w:t>тов содержания, объекты контроля и критерии оцен</w:t>
      </w:r>
      <w:r w:rsidRPr="005441A2">
        <w:rPr>
          <w:color w:val="000000"/>
          <w:sz w:val="28"/>
          <w:szCs w:val="28"/>
        </w:rPr>
        <w:softHyphen/>
        <w:t>ки уровня обученности воспитанниками.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b/>
          <w:bCs/>
          <w:color w:val="000000"/>
          <w:sz w:val="28"/>
          <w:szCs w:val="28"/>
        </w:rPr>
        <w:t>2. Технология разработки программы.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2.1.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Программа составляется учителем (педагогом до</w:t>
      </w:r>
      <w:r w:rsidRPr="005441A2">
        <w:rPr>
          <w:color w:val="000000"/>
          <w:sz w:val="28"/>
          <w:szCs w:val="28"/>
        </w:rPr>
        <w:softHyphen/>
        <w:t>полнительного обра</w:t>
      </w:r>
      <w:r>
        <w:rPr>
          <w:color w:val="000000"/>
          <w:sz w:val="28"/>
          <w:szCs w:val="28"/>
        </w:rPr>
        <w:t>зования) по учебному предмету (</w:t>
      </w:r>
      <w:r w:rsidRPr="005441A2">
        <w:rPr>
          <w:color w:val="000000"/>
          <w:sz w:val="28"/>
          <w:szCs w:val="28"/>
        </w:rPr>
        <w:t xml:space="preserve">факультативному курсу, курсу дополнительного образования) на учебный </w:t>
      </w:r>
      <w:proofErr w:type="gramStart"/>
      <w:r w:rsidRPr="005441A2">
        <w:rPr>
          <w:color w:val="000000"/>
          <w:sz w:val="28"/>
          <w:szCs w:val="28"/>
        </w:rPr>
        <w:t>год .</w:t>
      </w:r>
      <w:proofErr w:type="gramEnd"/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2.2.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Проектирование содержания образования на уров</w:t>
      </w:r>
      <w:r w:rsidRPr="005441A2">
        <w:rPr>
          <w:color w:val="000000"/>
          <w:sz w:val="28"/>
          <w:szCs w:val="28"/>
        </w:rPr>
        <w:softHyphen/>
        <w:t>не отдельного учебного предмета (курса) осуществля</w:t>
      </w:r>
      <w:r w:rsidRPr="005441A2">
        <w:rPr>
          <w:color w:val="000000"/>
          <w:sz w:val="28"/>
          <w:szCs w:val="28"/>
        </w:rPr>
        <w:softHyphen/>
        <w:t xml:space="preserve">ется индивидуально каждым педагогом в </w:t>
      </w:r>
      <w:r w:rsidRPr="005441A2">
        <w:rPr>
          <w:color w:val="000000"/>
          <w:sz w:val="28"/>
          <w:szCs w:val="28"/>
        </w:rPr>
        <w:lastRenderedPageBreak/>
        <w:t>соответствии с требованиями федерального государственного обра</w:t>
      </w:r>
      <w:r w:rsidRPr="005441A2">
        <w:rPr>
          <w:color w:val="000000"/>
          <w:sz w:val="28"/>
          <w:szCs w:val="28"/>
        </w:rPr>
        <w:softHyphen/>
        <w:t>зовательного стандарта, уровнем его профессиональ</w:t>
      </w:r>
      <w:r w:rsidRPr="005441A2">
        <w:rPr>
          <w:color w:val="000000"/>
          <w:sz w:val="28"/>
          <w:szCs w:val="28"/>
        </w:rPr>
        <w:softHyphen/>
        <w:t>ного мастерства и авторским видением содержания и методов преподавания учебной дисциплины (образова</w:t>
      </w:r>
      <w:r w:rsidRPr="005441A2">
        <w:rPr>
          <w:color w:val="000000"/>
          <w:sz w:val="28"/>
          <w:szCs w:val="28"/>
        </w:rPr>
        <w:softHyphen/>
        <w:t>тельной области).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2.3.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Допускается разработка программы коллективом педагогов одного предметного методического объеди</w:t>
      </w:r>
      <w:r w:rsidRPr="005441A2">
        <w:rPr>
          <w:color w:val="000000"/>
          <w:sz w:val="28"/>
          <w:szCs w:val="28"/>
        </w:rPr>
        <w:softHyphen/>
        <w:t>нения. Решение об этом принимается школьным мето</w:t>
      </w:r>
      <w:r w:rsidRPr="005441A2">
        <w:rPr>
          <w:color w:val="000000"/>
          <w:sz w:val="28"/>
          <w:szCs w:val="28"/>
        </w:rPr>
        <w:softHyphen/>
        <w:t>дическим объединением и утверждается приказом ди</w:t>
      </w:r>
      <w:r w:rsidRPr="005441A2">
        <w:rPr>
          <w:color w:val="000000"/>
          <w:sz w:val="28"/>
          <w:szCs w:val="28"/>
        </w:rPr>
        <w:softHyphen/>
        <w:t>ректора школы.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b/>
          <w:bCs/>
          <w:color w:val="000000"/>
          <w:sz w:val="28"/>
          <w:szCs w:val="28"/>
        </w:rPr>
        <w:t>3. Структура программы.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3.1. Структура программы является формой представле</w:t>
      </w:r>
      <w:r w:rsidRPr="005441A2">
        <w:rPr>
          <w:color w:val="000000"/>
          <w:sz w:val="28"/>
          <w:szCs w:val="28"/>
        </w:rPr>
        <w:softHyphen/>
        <w:t>ния учебного предмета (курса) как целостной системы, отражающей внутреннюю логику организации учебно-методического материала, и включает в себя следую</w:t>
      </w:r>
      <w:r w:rsidRPr="005441A2">
        <w:rPr>
          <w:color w:val="000000"/>
          <w:sz w:val="28"/>
          <w:szCs w:val="28"/>
        </w:rPr>
        <w:softHyphen/>
        <w:t>щие элементы: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титульный лист (название программы);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пояснительную записку;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календарно-тематический план;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требования к уровню подготовки воспитанников по данной программе;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список литературы.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3.2.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Титульный лист содержит: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•полное наименование общеобразовательного учреж</w:t>
      </w:r>
      <w:r w:rsidRPr="005441A2">
        <w:rPr>
          <w:color w:val="000000"/>
          <w:sz w:val="28"/>
          <w:szCs w:val="28"/>
        </w:rPr>
        <w:softHyphen/>
        <w:t>дения;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название учебного предмета, для изучения которого написана программа;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указание ступени (класса), на которой изучаете данная программа;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ФИО разработчика программы;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гриф согласования на методическом совете школы-интерната и гриф утверждения программы директором школы – интерната;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год составления программы.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3.3. Пояснительная записка начинается с обоснования составленной программы: указывается точное название типовой учебной программы по предмету с указанием автора(</w:t>
      </w:r>
      <w:proofErr w:type="spellStart"/>
      <w:r w:rsidRPr="005441A2">
        <w:rPr>
          <w:color w:val="000000"/>
          <w:sz w:val="28"/>
          <w:szCs w:val="28"/>
        </w:rPr>
        <w:t>ов</w:t>
      </w:r>
      <w:proofErr w:type="spellEnd"/>
      <w:r w:rsidRPr="005441A2">
        <w:rPr>
          <w:color w:val="000000"/>
          <w:sz w:val="28"/>
          <w:szCs w:val="28"/>
        </w:rPr>
        <w:t>), места и года издания. Отмечается соответствии федеральному государственному образовательному стандарту и учебному плану школы.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I</w:t>
      </w:r>
      <w:r w:rsidRPr="005441A2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5441A2">
        <w:rPr>
          <w:color w:val="000000"/>
          <w:sz w:val="28"/>
          <w:szCs w:val="28"/>
        </w:rPr>
        <w:t>Далее</w:t>
      </w:r>
      <w:proofErr w:type="gramEnd"/>
      <w:r w:rsidRPr="005441A2">
        <w:rPr>
          <w:color w:val="000000"/>
          <w:sz w:val="28"/>
          <w:szCs w:val="28"/>
        </w:rPr>
        <w:t xml:space="preserve"> следуют: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указание образовательной области, в которую входит изучаемый предмет;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краткая характеристика сущности данного предмета, его функции, специфика и значение для решения задач образования школьника;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 xml:space="preserve">цели и задачи преподавания учебного предмета </w:t>
      </w:r>
      <w:proofErr w:type="spellStart"/>
      <w:r w:rsidRPr="005441A2">
        <w:rPr>
          <w:color w:val="000000"/>
          <w:sz w:val="28"/>
          <w:szCs w:val="28"/>
        </w:rPr>
        <w:t>дл</w:t>
      </w:r>
      <w:proofErr w:type="spellEnd"/>
      <w:r w:rsidRPr="005441A2">
        <w:rPr>
          <w:color w:val="000000"/>
          <w:sz w:val="28"/>
          <w:szCs w:val="28"/>
        </w:rPr>
        <w:t xml:space="preserve"> каждой ступени обучения;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общая характеристика курса;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структура курса (по ступеням обучения);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обоснование отбора содержания и общей логики последовательности его изучения.</w:t>
      </w:r>
    </w:p>
    <w:p w:rsidR="00EC5790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441A2">
        <w:rPr>
          <w:color w:val="000000"/>
          <w:sz w:val="28"/>
          <w:szCs w:val="28"/>
        </w:rPr>
        <w:t xml:space="preserve">3.4. Формирование и оформление календарно-тематического плана. 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3.4.1. Формирование календарно-тематического плана осуществляется на основе следующих принципов: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единства содержания обучения на разных его этапах;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отражения в содержании обучения задач развитии личности;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научности и практической значимости содержания образования;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lastRenderedPageBreak/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доступности обучения.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3.4.2. Оформление содержания календарно-тематического планирования учебной программы осуществляется по схемам (таблицам).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3.4.3. Учитель вправе вносить дополнительные разделы в календарно-тематический план при обязательном со</w:t>
      </w:r>
      <w:r w:rsidRPr="005441A2">
        <w:rPr>
          <w:color w:val="000000"/>
          <w:sz w:val="28"/>
          <w:szCs w:val="28"/>
        </w:rPr>
        <w:softHyphen/>
        <w:t>блюдении принятых согласно данному Положению раз</w:t>
      </w:r>
      <w:r w:rsidRPr="005441A2">
        <w:rPr>
          <w:color w:val="000000"/>
          <w:sz w:val="28"/>
          <w:szCs w:val="28"/>
        </w:rPr>
        <w:softHyphen/>
        <w:t>делов.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3.4.4. Количество практических занятий, лабораторных работ, тестов, диктантов и т.д. по предметам указыва</w:t>
      </w:r>
      <w:r w:rsidRPr="005441A2">
        <w:rPr>
          <w:color w:val="000000"/>
          <w:sz w:val="28"/>
          <w:szCs w:val="28"/>
        </w:rPr>
        <w:softHyphen/>
        <w:t>ется в соответствующем разделе календарно-тематического плана.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3.4.5. В календарно-тематическом плане указывается ко</w:t>
      </w:r>
      <w:r w:rsidRPr="005441A2">
        <w:rPr>
          <w:color w:val="000000"/>
          <w:sz w:val="28"/>
          <w:szCs w:val="28"/>
        </w:rPr>
        <w:softHyphen/>
        <w:t>личество необходимых для обучения практических за</w:t>
      </w:r>
      <w:r w:rsidRPr="005441A2">
        <w:rPr>
          <w:color w:val="000000"/>
          <w:sz w:val="28"/>
          <w:szCs w:val="28"/>
        </w:rPr>
        <w:softHyphen/>
        <w:t>нятий, распределенных по классам и по темам. Отмеча</w:t>
      </w:r>
      <w:r w:rsidRPr="005441A2">
        <w:rPr>
          <w:color w:val="000000"/>
          <w:sz w:val="28"/>
          <w:szCs w:val="28"/>
        </w:rPr>
        <w:softHyphen/>
        <w:t>ются: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по русскому языку: контрольные работы, диктан</w:t>
      </w:r>
      <w:r w:rsidRPr="005441A2">
        <w:rPr>
          <w:color w:val="000000"/>
          <w:sz w:val="28"/>
          <w:szCs w:val="28"/>
        </w:rPr>
        <w:softHyphen/>
        <w:t>ты, сочинения, изложения, изложения с элементами сочинения, уроки развития речи, тесты, контрольное списывание;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 xml:space="preserve">по </w:t>
      </w:r>
      <w:proofErr w:type="gramStart"/>
      <w:r>
        <w:rPr>
          <w:color w:val="000000"/>
          <w:sz w:val="28"/>
          <w:szCs w:val="28"/>
        </w:rPr>
        <w:t>чтению</w:t>
      </w:r>
      <w:r w:rsidRPr="005441A2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 </w:t>
      </w:r>
      <w:r w:rsidRPr="005441A2">
        <w:rPr>
          <w:color w:val="000000"/>
          <w:sz w:val="28"/>
          <w:szCs w:val="28"/>
        </w:rPr>
        <w:t xml:space="preserve"> </w:t>
      </w:r>
      <w:proofErr w:type="gramEnd"/>
      <w:r w:rsidRPr="005441A2">
        <w:rPr>
          <w:color w:val="000000"/>
          <w:sz w:val="28"/>
          <w:szCs w:val="28"/>
        </w:rPr>
        <w:t>уроки разви</w:t>
      </w:r>
      <w:r w:rsidRPr="005441A2">
        <w:rPr>
          <w:color w:val="000000"/>
          <w:sz w:val="28"/>
          <w:szCs w:val="28"/>
        </w:rPr>
        <w:softHyphen/>
        <w:t>тия речи и внеклассного чтения, тексты для заучива</w:t>
      </w:r>
      <w:r w:rsidRPr="005441A2">
        <w:rPr>
          <w:color w:val="000000"/>
          <w:sz w:val="28"/>
          <w:szCs w:val="28"/>
        </w:rPr>
        <w:softHyphen/>
        <w:t>ния наизусть, тесты;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 xml:space="preserve">по </w:t>
      </w:r>
      <w:proofErr w:type="gramStart"/>
      <w:r w:rsidRPr="005441A2">
        <w:rPr>
          <w:color w:val="000000"/>
          <w:sz w:val="28"/>
          <w:szCs w:val="28"/>
        </w:rPr>
        <w:t>математике :</w:t>
      </w:r>
      <w:proofErr w:type="gramEnd"/>
      <w:r w:rsidRPr="005441A2">
        <w:rPr>
          <w:color w:val="000000"/>
          <w:sz w:val="28"/>
          <w:szCs w:val="28"/>
        </w:rPr>
        <w:t xml:space="preserve"> контрольные и самостоятельные работы, тесты;</w:t>
      </w:r>
    </w:p>
    <w:p w:rsidR="00EC5790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по географии: контрольные и практические рабо</w:t>
      </w:r>
      <w:r w:rsidRPr="005441A2">
        <w:rPr>
          <w:color w:val="000000"/>
          <w:sz w:val="28"/>
          <w:szCs w:val="28"/>
        </w:rPr>
        <w:softHyphen/>
        <w:t>ты;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333333"/>
          <w:sz w:val="28"/>
          <w:szCs w:val="28"/>
        </w:rPr>
        <w:t xml:space="preserve">• по </w:t>
      </w:r>
      <w:r>
        <w:rPr>
          <w:color w:val="333333"/>
          <w:sz w:val="28"/>
          <w:szCs w:val="28"/>
        </w:rPr>
        <w:t>естествознанию</w:t>
      </w:r>
      <w:r w:rsidRPr="005441A2">
        <w:rPr>
          <w:color w:val="333333"/>
          <w:sz w:val="28"/>
          <w:szCs w:val="28"/>
        </w:rPr>
        <w:t xml:space="preserve">: </w:t>
      </w:r>
      <w:r>
        <w:rPr>
          <w:color w:val="333333"/>
          <w:sz w:val="28"/>
          <w:szCs w:val="28"/>
        </w:rPr>
        <w:t>контрольные и практические рабо</w:t>
      </w:r>
      <w:r w:rsidRPr="005441A2">
        <w:rPr>
          <w:color w:val="333333"/>
          <w:sz w:val="28"/>
          <w:szCs w:val="28"/>
        </w:rPr>
        <w:t>ты;</w:t>
      </w:r>
    </w:p>
    <w:p w:rsidR="00EC5790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 xml:space="preserve">по </w:t>
      </w:r>
      <w:proofErr w:type="gramStart"/>
      <w:r w:rsidRPr="005441A2">
        <w:rPr>
          <w:color w:val="000000"/>
          <w:sz w:val="28"/>
          <w:szCs w:val="28"/>
        </w:rPr>
        <w:t>истории :</w:t>
      </w:r>
      <w:proofErr w:type="gramEnd"/>
      <w:r w:rsidRPr="005441A2">
        <w:rPr>
          <w:color w:val="000000"/>
          <w:sz w:val="28"/>
          <w:szCs w:val="28"/>
        </w:rPr>
        <w:t xml:space="preserve"> контрольные срезы знаний, тесты;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5441A2">
        <w:rPr>
          <w:color w:val="000000"/>
          <w:sz w:val="28"/>
          <w:szCs w:val="28"/>
        </w:rPr>
        <w:t xml:space="preserve">по </w:t>
      </w:r>
      <w:r>
        <w:rPr>
          <w:color w:val="000000"/>
          <w:sz w:val="28"/>
          <w:szCs w:val="28"/>
        </w:rPr>
        <w:t>трудовому обучению</w:t>
      </w:r>
      <w:r w:rsidRPr="005441A2">
        <w:rPr>
          <w:color w:val="000000"/>
          <w:sz w:val="28"/>
          <w:szCs w:val="28"/>
        </w:rPr>
        <w:t>: практиче</w:t>
      </w:r>
      <w:r w:rsidRPr="005441A2">
        <w:rPr>
          <w:color w:val="000000"/>
          <w:sz w:val="28"/>
          <w:szCs w:val="28"/>
        </w:rPr>
        <w:softHyphen/>
        <w:t>ские работы и контрольные срезы знаний;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5441A2">
        <w:rPr>
          <w:color w:val="000000"/>
          <w:sz w:val="28"/>
          <w:szCs w:val="28"/>
        </w:rPr>
        <w:t>по музыке, изобразительному искусству: практиче</w:t>
      </w:r>
      <w:r w:rsidRPr="005441A2">
        <w:rPr>
          <w:color w:val="000000"/>
          <w:sz w:val="28"/>
          <w:szCs w:val="28"/>
        </w:rPr>
        <w:softHyphen/>
        <w:t>ские работы и контрольные срезы знаний;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по физической культуре: нормативы физической под</w:t>
      </w:r>
      <w:r w:rsidRPr="005441A2">
        <w:rPr>
          <w:color w:val="000000"/>
          <w:sz w:val="28"/>
          <w:szCs w:val="28"/>
        </w:rPr>
        <w:softHyphen/>
        <w:t>готовленности воспитанников;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3.5. Требования к уровню подготовки воспитанников разра</w:t>
      </w:r>
      <w:r w:rsidRPr="005441A2">
        <w:rPr>
          <w:color w:val="000000"/>
          <w:sz w:val="28"/>
          <w:szCs w:val="28"/>
        </w:rPr>
        <w:softHyphen/>
        <w:t>батываются в соответствии с федеральным государственным образовательным стандартом. Они преемственны по ступеням общего образования и учебным предметам. Требования к уровню подготовки выпускников определя</w:t>
      </w:r>
      <w:r w:rsidRPr="005441A2">
        <w:rPr>
          <w:color w:val="000000"/>
          <w:sz w:val="28"/>
          <w:szCs w:val="28"/>
        </w:rPr>
        <w:softHyphen/>
        <w:t>ют основные компетенции, знания, умения и навыки, ко</w:t>
      </w:r>
      <w:r w:rsidRPr="005441A2">
        <w:rPr>
          <w:color w:val="000000"/>
          <w:sz w:val="28"/>
          <w:szCs w:val="28"/>
        </w:rPr>
        <w:softHyphen/>
        <w:t>торыми должны овладеть учащиеся в процессе изу</w:t>
      </w:r>
      <w:r w:rsidRPr="005441A2">
        <w:rPr>
          <w:color w:val="000000"/>
          <w:sz w:val="28"/>
          <w:szCs w:val="28"/>
        </w:rPr>
        <w:softHyphen/>
        <w:t>чения данного курса.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3.6. В списке литературы указываются: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материалы учебно-методического комплекта (учеб</w:t>
      </w:r>
      <w:r w:rsidRPr="005441A2">
        <w:rPr>
          <w:color w:val="000000"/>
          <w:sz w:val="28"/>
          <w:szCs w:val="28"/>
        </w:rPr>
        <w:softHyphen/>
        <w:t>ники, учебные пособия, рабочие тетради по предме</w:t>
      </w:r>
      <w:r w:rsidRPr="005441A2">
        <w:rPr>
          <w:color w:val="000000"/>
          <w:sz w:val="28"/>
          <w:szCs w:val="28"/>
        </w:rPr>
        <w:softHyphen/>
        <w:t>ту и т.д.), обеспечивающие полноту изучения учеб</w:t>
      </w:r>
      <w:r w:rsidRPr="005441A2">
        <w:rPr>
          <w:color w:val="000000"/>
          <w:sz w:val="28"/>
          <w:szCs w:val="28"/>
        </w:rPr>
        <w:softHyphen/>
        <w:t>ной дисциплины;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рекомендуемые для учителя печатные и электрон</w:t>
      </w:r>
      <w:r w:rsidRPr="005441A2">
        <w:rPr>
          <w:color w:val="000000"/>
          <w:sz w:val="28"/>
          <w:szCs w:val="28"/>
        </w:rPr>
        <w:softHyphen/>
        <w:t>ные источники (методические рекомендации по из</w:t>
      </w:r>
      <w:r w:rsidRPr="005441A2">
        <w:rPr>
          <w:color w:val="000000"/>
          <w:sz w:val="28"/>
          <w:szCs w:val="28"/>
        </w:rPr>
        <w:softHyphen/>
        <w:t>учению курса).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b/>
          <w:bCs/>
          <w:color w:val="000000"/>
          <w:sz w:val="28"/>
          <w:szCs w:val="28"/>
        </w:rPr>
        <w:t>4. Оформление программы.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4.1. Требования к оформлению: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формат А 4;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поля стандартные;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 xml:space="preserve">шрифт </w:t>
      </w:r>
      <w:proofErr w:type="spellStart"/>
      <w:r w:rsidRPr="005441A2">
        <w:rPr>
          <w:color w:val="000000"/>
          <w:sz w:val="28"/>
          <w:szCs w:val="28"/>
        </w:rPr>
        <w:t>ТimеsNеwRоmап</w:t>
      </w:r>
      <w:proofErr w:type="spellEnd"/>
      <w:r w:rsidRPr="005441A2">
        <w:rPr>
          <w:color w:val="000000"/>
          <w:sz w:val="28"/>
          <w:szCs w:val="28"/>
        </w:rPr>
        <w:t>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кегль 12;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межстрочный интервал 1,0.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lastRenderedPageBreak/>
        <w:t>Таблицы вставляются непосредственно в текст.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4.2. Титульный лист считается первым.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4.3. Календарно-тематическое планирование представ</w:t>
      </w:r>
      <w:r w:rsidRPr="005441A2">
        <w:rPr>
          <w:color w:val="000000"/>
          <w:sz w:val="28"/>
          <w:szCs w:val="28"/>
        </w:rPr>
        <w:softHyphen/>
        <w:t>ляется в виде таблицы.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4.4. Список литературы строится в алфавитном порядке, с указанием города и названия издательства, года выпу</w:t>
      </w:r>
      <w:r w:rsidRPr="005441A2">
        <w:rPr>
          <w:color w:val="000000"/>
          <w:sz w:val="28"/>
          <w:szCs w:val="28"/>
        </w:rPr>
        <w:softHyphen/>
        <w:t>ска, количества страниц документа (книги). Допускается оформление списка литературы по основным разделам изучаемого предмета (курса).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b/>
          <w:bCs/>
          <w:color w:val="000000"/>
          <w:sz w:val="28"/>
          <w:szCs w:val="28"/>
        </w:rPr>
        <w:t>5. Рассмотрение</w:t>
      </w:r>
      <w:r w:rsidRPr="005441A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5441A2">
        <w:rPr>
          <w:b/>
          <w:bCs/>
          <w:color w:val="000000"/>
          <w:sz w:val="28"/>
          <w:szCs w:val="28"/>
        </w:rPr>
        <w:t xml:space="preserve">и </w:t>
      </w:r>
      <w:proofErr w:type="spellStart"/>
      <w:r w:rsidRPr="005441A2">
        <w:rPr>
          <w:b/>
          <w:bCs/>
          <w:color w:val="000000"/>
          <w:sz w:val="28"/>
          <w:szCs w:val="28"/>
        </w:rPr>
        <w:t>утверждениепрограммы</w:t>
      </w:r>
      <w:proofErr w:type="spellEnd"/>
      <w:r w:rsidRPr="005441A2">
        <w:rPr>
          <w:b/>
          <w:bCs/>
          <w:color w:val="000000"/>
          <w:sz w:val="28"/>
          <w:szCs w:val="28"/>
        </w:rPr>
        <w:t>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5.1. Программа по предмету ежегодно рассматривается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на заседании школьных методических объединений, со</w:t>
      </w:r>
      <w:r w:rsidRPr="005441A2">
        <w:rPr>
          <w:color w:val="000000"/>
          <w:sz w:val="28"/>
          <w:szCs w:val="28"/>
        </w:rPr>
        <w:softHyphen/>
        <w:t>гласуется методическим советом школы-интерната (указывается дата, но</w:t>
      </w:r>
      <w:r w:rsidRPr="005441A2">
        <w:rPr>
          <w:color w:val="000000"/>
          <w:sz w:val="28"/>
          <w:szCs w:val="28"/>
        </w:rPr>
        <w:softHyphen/>
        <w:t>мер протокола заседания МС).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5.2. Программа утверждается директором школы в начале учебного года (до 15 сентября текущего года).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5.3. При несоответствии программы установленным дан</w:t>
      </w:r>
      <w:r w:rsidRPr="005441A2">
        <w:rPr>
          <w:color w:val="000000"/>
          <w:sz w:val="28"/>
          <w:szCs w:val="28"/>
        </w:rPr>
        <w:softHyphen/>
        <w:t>ным Положением требованиям директор школы накла</w:t>
      </w:r>
      <w:r w:rsidRPr="005441A2">
        <w:rPr>
          <w:color w:val="000000"/>
          <w:sz w:val="28"/>
          <w:szCs w:val="28"/>
        </w:rPr>
        <w:softHyphen/>
        <w:t>дывает резолюцию о необходимости доработки с указа</w:t>
      </w:r>
      <w:r w:rsidRPr="005441A2">
        <w:rPr>
          <w:color w:val="000000"/>
          <w:sz w:val="28"/>
          <w:szCs w:val="28"/>
        </w:rPr>
        <w:softHyphen/>
        <w:t>нием конкретного срока исполнения.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5.4. Все изменения, дополнения, вносимые педаго</w:t>
      </w:r>
      <w:r w:rsidRPr="005441A2">
        <w:rPr>
          <w:color w:val="000000"/>
          <w:sz w:val="28"/>
          <w:szCs w:val="28"/>
        </w:rPr>
        <w:softHyphen/>
        <w:t>гом в программу в течение учебного года, должны быть согласованы с заместителем директора, курирующим преподавание данного предмета (факультатив</w:t>
      </w:r>
      <w:r w:rsidRPr="005441A2">
        <w:rPr>
          <w:color w:val="000000"/>
          <w:sz w:val="28"/>
          <w:szCs w:val="28"/>
        </w:rPr>
        <w:softHyphen/>
        <w:t>ного курса, курса дополнительно</w:t>
      </w:r>
      <w:r w:rsidRPr="005441A2">
        <w:rPr>
          <w:color w:val="000000"/>
          <w:sz w:val="28"/>
          <w:szCs w:val="28"/>
        </w:rPr>
        <w:softHyphen/>
        <w:t>го образования).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b/>
          <w:bCs/>
          <w:color w:val="000000"/>
          <w:sz w:val="28"/>
          <w:szCs w:val="28"/>
        </w:rPr>
        <w:t>6. Действие программы.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Программа изменяется при: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введении нового учебно-методического комплекта;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изменении учебного плана школы-интерната;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изменении федеральных государственных образова</w:t>
      </w:r>
      <w:r w:rsidRPr="005441A2">
        <w:rPr>
          <w:color w:val="000000"/>
          <w:sz w:val="28"/>
          <w:szCs w:val="28"/>
        </w:rPr>
        <w:softHyphen/>
        <w:t>тельных стандартов;</w:t>
      </w:r>
    </w:p>
    <w:p w:rsidR="00EC5790" w:rsidRPr="005441A2" w:rsidRDefault="00EC5790" w:rsidP="00EC579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5441A2">
        <w:rPr>
          <w:color w:val="000000"/>
          <w:sz w:val="28"/>
          <w:szCs w:val="28"/>
        </w:rPr>
        <w:t>•</w:t>
      </w:r>
      <w:r w:rsidRPr="005441A2">
        <w:rPr>
          <w:rStyle w:val="apple-converted-space"/>
          <w:color w:val="000000"/>
          <w:sz w:val="28"/>
          <w:szCs w:val="28"/>
        </w:rPr>
        <w:t> </w:t>
      </w:r>
      <w:r w:rsidRPr="005441A2">
        <w:rPr>
          <w:color w:val="000000"/>
          <w:sz w:val="28"/>
          <w:szCs w:val="28"/>
        </w:rPr>
        <w:t>изменении законодательства об образовании.</w:t>
      </w:r>
    </w:p>
    <w:p w:rsidR="00EC5790" w:rsidRDefault="00EC5790" w:rsidP="00EC5790"/>
    <w:p w:rsidR="00EC5790" w:rsidRDefault="00EC5790">
      <w:bookmarkStart w:id="0" w:name="_GoBack"/>
      <w:bookmarkEnd w:id="0"/>
    </w:p>
    <w:sectPr w:rsidR="00EC5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3E1780"/>
    <w:multiLevelType w:val="multilevel"/>
    <w:tmpl w:val="7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4DA0F85"/>
    <w:multiLevelType w:val="multilevel"/>
    <w:tmpl w:val="38101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790"/>
    <w:rsid w:val="0090208B"/>
    <w:rsid w:val="00EC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B65B0-FE01-41B0-B80E-0D058250A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5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C5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Викторовна</dc:creator>
  <cp:keywords/>
  <dc:description/>
  <cp:lastModifiedBy>Ирина Викторовна</cp:lastModifiedBy>
  <cp:revision>1</cp:revision>
  <dcterms:created xsi:type="dcterms:W3CDTF">2016-02-29T12:42:00Z</dcterms:created>
  <dcterms:modified xsi:type="dcterms:W3CDTF">2016-02-29T12:44:00Z</dcterms:modified>
</cp:coreProperties>
</file>